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B1" w:rsidRPr="007755B1" w:rsidRDefault="007755B1" w:rsidP="007755B1">
      <w:pPr>
        <w:shd w:val="clear" w:color="auto" w:fill="FFF6F6"/>
        <w:spacing w:after="0" w:line="240" w:lineRule="auto"/>
        <w:rPr>
          <w:rFonts w:ascii="Verdana" w:eastAsia="Times New Roman" w:hAnsi="Verdana" w:cs="Times New Roman"/>
          <w:b/>
          <w:bCs/>
          <w:color w:val="9C080D"/>
          <w:sz w:val="28"/>
          <w:szCs w:val="28"/>
          <w:lang w:eastAsia="ru-RU"/>
        </w:rPr>
      </w:pPr>
      <w:r w:rsidRPr="007755B1">
        <w:rPr>
          <w:rFonts w:ascii="Verdana" w:eastAsia="Times New Roman" w:hAnsi="Verdana" w:cs="Times New Roman"/>
          <w:b/>
          <w:bCs/>
          <w:color w:val="9C080D"/>
          <w:sz w:val="28"/>
          <w:szCs w:val="28"/>
          <w:lang w:eastAsia="ru-RU"/>
        </w:rPr>
        <w:t>Ребёнок и слово "нельзя" – запреты в воспитании детей: чем заменить, когда говорить и говорить ли вообще</w:t>
      </w:r>
    </w:p>
    <w:p w:rsidR="007755B1" w:rsidRPr="007755B1" w:rsidRDefault="007755B1" w:rsidP="007755B1">
      <w:pPr>
        <w:shd w:val="clear" w:color="auto" w:fill="FFF6F6"/>
        <w:spacing w:after="0" w:line="240" w:lineRule="auto"/>
        <w:rPr>
          <w:rFonts w:ascii="Verdana" w:eastAsia="Times New Roman" w:hAnsi="Verdana" w:cs="Times New Roman"/>
          <w:b/>
          <w:bCs/>
          <w:color w:val="9C080D"/>
          <w:lang w:eastAsia="ru-RU"/>
        </w:rPr>
      </w:pPr>
    </w:p>
    <w:tbl>
      <w:tblPr>
        <w:tblW w:w="5000" w:type="pct"/>
        <w:tblCellSpacing w:w="0" w:type="dxa"/>
        <w:tblBorders>
          <w:top w:val="single" w:sz="2" w:space="0" w:color="E4A5B7"/>
          <w:left w:val="single" w:sz="2" w:space="0" w:color="E4A5B7"/>
          <w:bottom w:val="single" w:sz="2" w:space="0" w:color="E4A5B7"/>
          <w:right w:val="single" w:sz="2" w:space="0" w:color="E4A5B7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55"/>
      </w:tblGrid>
      <w:tr w:rsidR="007755B1" w:rsidRPr="007755B1" w:rsidTr="007755B1">
        <w:trPr>
          <w:tblCellSpacing w:w="0" w:type="dxa"/>
        </w:trPr>
        <w:tc>
          <w:tcPr>
            <w:tcW w:w="0" w:type="auto"/>
            <w:tcBorders>
              <w:top w:val="single" w:sz="6" w:space="0" w:color="FFAAC0"/>
            </w:tcBorders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:rsidR="007755B1" w:rsidRPr="007755B1" w:rsidRDefault="007755B1" w:rsidP="007755B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noProof/>
                <w:color w:val="790000"/>
                <w:sz w:val="28"/>
                <w:szCs w:val="28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1" name="Рисунок 1" descr="http://teddydom-omsk.ru/_pu/0/30743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eddydom-omsk.ru/_pu/0/30743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b/>
                <w:bCs/>
                <w:color w:val="790000"/>
                <w:sz w:val="28"/>
                <w:szCs w:val="28"/>
                <w:lang w:eastAsia="ru-RU"/>
              </w:rPr>
              <w:t>Наиболее часто в практике воспитания детей встречается слово "нельзя".</w:t>
            </w: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 Особенно когда ребёнок только начинает ходить, можно слышать постоянные окрики: "Нельзя! Нельзя! Нельзя!" Потом родители уже машинально кричат из кухни "нельзя", даже в тех случаях, когда этого можно избежать. Надо стараться как можно реже использовать данное слово в своей практике. </w:t>
            </w:r>
            <w:r w:rsidRPr="007755B1">
              <w:rPr>
                <w:rFonts w:asciiTheme="majorHAnsi" w:eastAsia="Times New Roman" w:hAnsiTheme="majorHAnsi" w:cs="Times New Roman"/>
                <w:i/>
                <w:iCs/>
                <w:color w:val="790000"/>
                <w:sz w:val="28"/>
                <w:szCs w:val="28"/>
                <w:lang w:eastAsia="ru-RU"/>
              </w:rPr>
              <w:t>Ребёнок – существо целенаправленное и любознательное. Его натура стремится ощутить окружающее, всё испытать, и это стремление не должны перекрывать окрики "Нельзя!"</w:t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b/>
                <w:bCs/>
                <w:color w:val="790000"/>
                <w:sz w:val="28"/>
                <w:szCs w:val="28"/>
                <w:lang w:eastAsia="ru-RU"/>
              </w:rPr>
              <w:t>Вопреки предупреждению родителей</w:t>
            </w: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 сознание ребёнка побуждает его действовать дальше, он как бы внутренне говорит себе: "Я, как взрослый, буду делать так, как я хочу, ведь я не трус". Слово "нельзя" редко произносится спокойным, ровным голосом, обычно оно звучит в приказном тоне, гневно и раздражённо. На эти эмоции дети отзываются соответственно: сердятся, злятся, кричат и, конечно, выражают протест, настаивая на своём, иногда проявляя природное упрямство. Если ребёнок делает что-то недозволенное, нужно использовать принцип отвлечения. Подойти к нему и отвлечь: дать какой-нибудь интересный предмет, вашу ручку, книжку, коробку из-под духов или конфет, всё, что будет интересно и безопасно.</w:t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b/>
                <w:bCs/>
                <w:color w:val="790000"/>
                <w:sz w:val="28"/>
                <w:szCs w:val="28"/>
                <w:lang w:eastAsia="ru-RU"/>
              </w:rPr>
              <w:t>Когда ребёнок проявляет активность в отношении таких опасных предметов, как огонь, электричество, спички, лекарства и т.д., тогда вы обязаны сказать "нельзя".</w:t>
            </w: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 В этих случаях нужно просто объяснить ребёнку, почему это не нужно делать, а со временем он и сам всё поймёт. А когда, например, он берёт ваши бумаги, косметику, надевает вашу одежду, то есть делает то, что не представляет для него опасности, а просто приносит вам неудобства или, возможно, материальный ущерб, необходимо проявить изобретательность и обойтись без слова "нельзя".</w:t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 xml:space="preserve">Если ребёнка не удаётся отвлечь, дайте ему возможность "изучить" интересующий его предмет, побудьте с ним две-три минуты, покажите, </w:t>
            </w: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lastRenderedPageBreak/>
              <w:t>что нужно делать. Тихонько понаблюдайте издалека. Если и после этого ребёнок не отвлекается, тогда, если возможно, уберите ребёнка от опасного предмета. Во всех случаях ровным, твёрдым, уверенным тоном объясните ему, почему с этим предметом играть нельзя. Старайтесь не прибегать к грозным окрикам, взглядам, угрозам, ссорам, ультиматумам – этим вы вряд ли добьётесь своего и только усилите упрямство своего ребёнка.</w:t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b/>
                <w:bCs/>
                <w:i/>
                <w:iCs/>
                <w:color w:val="790000"/>
                <w:sz w:val="28"/>
                <w:szCs w:val="28"/>
                <w:lang w:eastAsia="ru-RU"/>
              </w:rPr>
              <w:t>Маленькие дети целиком находятся во власти ситуаций и своих желаний. У них нет ещё структуры, контролирующей поведение, и власти над своими желаниями. Ошибка родителей: они смотрят на детей, наделяя их своей силой и своим характером.</w:t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b/>
                <w:bCs/>
                <w:color w:val="790000"/>
                <w:sz w:val="28"/>
                <w:szCs w:val="28"/>
                <w:lang w:eastAsia="ru-RU"/>
              </w:rPr>
              <w:t>Воспитывая себя, вы воспитываете своего ребёнка.</w:t>
            </w: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 xml:space="preserve"> Изучайте свои взаимоотношения с ребёнком. Пусть кто-нибудь со стороны посчитает количество "нет" и "нельзя", сказанные вами. </w:t>
            </w:r>
            <w:proofErr w:type="gramStart"/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Возможно, вы используете другие слова, по смыслу аналогичные отрицанию: "не шуми", "не реви", "стой прямо", "не кривляйся", "не паясничай" и т.д., да ещё произносите их сердитым, злым тоном.</w:t>
            </w:r>
            <w:proofErr w:type="gramEnd"/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 xml:space="preserve"> Будьте внимательны к ситуациям, когда вы сердитесь и злитесь на ребёнка. Наши резкие, сердитые слова вызывают у детей только чувства </w:t>
            </w:r>
            <w:proofErr w:type="spellStart"/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ущемлённости</w:t>
            </w:r>
            <w:proofErr w:type="spellEnd"/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, огорчения. Эти слова не объясняют им суть запрета, поэтому очень редко исправляют их поведение.</w:t>
            </w:r>
          </w:p>
          <w:p w:rsidR="007755B1" w:rsidRPr="007755B1" w:rsidRDefault="007755B1" w:rsidP="007755B1">
            <w:pPr>
              <w:spacing w:before="100" w:beforeAutospacing="1" w:after="100" w:afterAutospacing="1" w:line="240" w:lineRule="auto"/>
              <w:jc w:val="both"/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</w:pPr>
            <w:r w:rsidRPr="007755B1">
              <w:rPr>
                <w:rFonts w:asciiTheme="majorHAnsi" w:eastAsia="Times New Roman" w:hAnsiTheme="majorHAnsi" w:cs="Times New Roman"/>
                <w:b/>
                <w:bCs/>
                <w:color w:val="790000"/>
                <w:sz w:val="28"/>
                <w:szCs w:val="28"/>
                <w:lang w:eastAsia="ru-RU"/>
              </w:rPr>
              <w:t>Ребёнок нуждается в спокойных и терпеливых объяснениях, почему существует тот или иной запрет.</w:t>
            </w:r>
            <w:r w:rsidRPr="007755B1">
              <w:rPr>
                <w:rFonts w:asciiTheme="majorHAnsi" w:eastAsia="Times New Roman" w:hAnsiTheme="majorHAnsi" w:cs="Times New Roman"/>
                <w:color w:val="790000"/>
                <w:sz w:val="28"/>
                <w:szCs w:val="28"/>
                <w:lang w:eastAsia="ru-RU"/>
              </w:rPr>
              <w:t> Обычно это получается у людей с уравновешенным характером. Эмоциональным и нервным людям в этом отношении труднее. Но даже если это не получается с первого или со второго раза, к этому нужно постоянно стремиться. Так вы сможете добиться власти над своими эмоциями.</w:t>
            </w:r>
          </w:p>
        </w:tc>
      </w:tr>
    </w:tbl>
    <w:p w:rsidR="00FF6F3A" w:rsidRPr="007755B1" w:rsidRDefault="00FF6F3A">
      <w:pPr>
        <w:rPr>
          <w:rFonts w:asciiTheme="majorHAnsi" w:hAnsiTheme="majorHAnsi"/>
          <w:sz w:val="28"/>
          <w:szCs w:val="28"/>
        </w:rPr>
      </w:pPr>
    </w:p>
    <w:sectPr w:rsidR="00FF6F3A" w:rsidRPr="007755B1" w:rsidSect="00FF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5B1"/>
    <w:rsid w:val="007755B1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5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648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Совхат</cp:lastModifiedBy>
  <cp:revision>3</cp:revision>
  <dcterms:created xsi:type="dcterms:W3CDTF">2019-07-24T07:44:00Z</dcterms:created>
  <dcterms:modified xsi:type="dcterms:W3CDTF">2019-07-24T07:45:00Z</dcterms:modified>
</cp:coreProperties>
</file>